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18000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osmnáct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neuhrazené ceny za zhotovení dřevěných polic podle objednávky ze dne 1. 8. 2026, vyúčtované modelovou fakturou FV-2026-018 ze dne 20. 8. 2026, splatnou 3. 9. 2026, ve výši 18 000 Kč</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listiny.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z nezaplacené faktury — vyplněný vzor</dc:title>
  <dc:creator>JUDr. Milan Ficek, LL.M.</dc:creator>
  <dc:description>Uznání dluhu z nezaplacené faktury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